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i w:val="0"/>
          <w:color w:val="1F4E79"/>
          <w:sz w:val="36"/>
        </w:rPr>
        <w:t>Concepts Check - ANSWER KEY</w:t>
      </w:r>
    </w:p>
    <w:p>
      <w:pPr>
        <w:spacing w:after="200" w:before="0"/>
        <w:jc w:val="center"/>
      </w:pPr>
      <w:r>
        <w:rPr>
          <w:b w:val="0"/>
          <w:i/>
          <w:sz w:val="21"/>
        </w:rPr>
        <w:t>Grade 5/6 Arts Education  -  Moons of the Land</w:t>
      </w:r>
    </w:p>
    <w:p>
      <w:pPr>
        <w:spacing w:after="60" w:before="0"/>
      </w:pPr>
      <w:r>
        <w:rPr>
          <w:b/>
          <w:i w:val="0"/>
          <w:sz w:val="22"/>
        </w:rPr>
        <w:t>1.  Name two watercolour techniques and when you would use each.</w:t>
      </w:r>
    </w:p>
    <w:p>
      <w:pPr>
        <w:spacing w:after="160" w:before="0"/>
      </w:pPr>
      <w:r>
        <w:rPr>
          <w:b w:val="0"/>
          <w:i/>
          <w:color w:val="1F4E79"/>
          <w:sz w:val="21"/>
        </w:rPr>
        <w:t>Answer: Any two: flat/graded wash for even skies; wet-on-wet for soft blends; layering for depth; lifting for highlights; dry brush for texture.</w:t>
      </w:r>
    </w:p>
    <w:p>
      <w:pPr>
        <w:spacing w:after="60" w:before="0"/>
      </w:pPr>
      <w:r>
        <w:rPr>
          <w:b/>
          <w:i w:val="0"/>
          <w:sz w:val="22"/>
        </w:rPr>
        <w:t>2.  What is the difference between wet-on-wet and wet-on-dry?</w:t>
      </w:r>
    </w:p>
    <w:p>
      <w:pPr>
        <w:spacing w:after="160" w:before="0"/>
      </w:pPr>
      <w:r>
        <w:rPr>
          <w:b w:val="0"/>
          <w:i/>
          <w:color w:val="1F4E79"/>
          <w:sz w:val="21"/>
        </w:rPr>
        <w:t>Answer: Wet-on-wet: paint on wet paper, soft blended edges. Wet-on-dry: paint on dry paper, crisp defined edges.</w:t>
      </w:r>
    </w:p>
    <w:p>
      <w:pPr>
        <w:spacing w:after="60" w:before="0"/>
      </w:pPr>
      <w:r>
        <w:rPr>
          <w:b/>
          <w:i w:val="0"/>
          <w:sz w:val="22"/>
        </w:rPr>
        <w:t>3.  Name three elements of design.</w:t>
      </w:r>
    </w:p>
    <w:p>
      <w:pPr>
        <w:spacing w:after="160" w:before="0"/>
      </w:pPr>
      <w:r>
        <w:rPr>
          <w:b w:val="0"/>
          <w:i/>
          <w:color w:val="1F4E79"/>
          <w:sz w:val="21"/>
        </w:rPr>
        <w:t>Answer: Any three of: colour, value, line, shape, space, texture, form.</w:t>
      </w:r>
    </w:p>
    <w:p>
      <w:pPr>
        <w:spacing w:after="60" w:before="0"/>
      </w:pPr>
      <w:r>
        <w:rPr>
          <w:b/>
          <w:i w:val="0"/>
          <w:sz w:val="22"/>
        </w:rPr>
        <w:t>4.  What does 'value' mean in art?</w:t>
      </w:r>
    </w:p>
    <w:p>
      <w:pPr>
        <w:spacing w:after="160" w:before="0"/>
      </w:pPr>
      <w:r>
        <w:rPr>
          <w:b w:val="0"/>
          <w:i/>
          <w:color w:val="1F4E79"/>
          <w:sz w:val="21"/>
        </w:rPr>
        <w:t>Answer: How light or dark a colour is.</w:t>
      </w:r>
    </w:p>
    <w:p>
      <w:pPr>
        <w:spacing w:after="60" w:before="0"/>
      </w:pPr>
      <w:r>
        <w:rPr>
          <w:b/>
          <w:i w:val="0"/>
          <w:sz w:val="22"/>
        </w:rPr>
        <w:t>5.  What makes a set of paintings a 'series'?</w:t>
      </w:r>
    </w:p>
    <w:p>
      <w:pPr>
        <w:spacing w:after="160" w:before="0"/>
      </w:pPr>
      <w:r>
        <w:rPr>
          <w:b w:val="0"/>
          <w:i/>
          <w:color w:val="1F4E79"/>
          <w:sz w:val="21"/>
        </w:rPr>
        <w:t>Answer: A shared theme, palette, or style so the panels look like they belong together.</w:t>
      </w:r>
    </w:p>
    <w:p>
      <w:pPr>
        <w:spacing w:after="60" w:before="0"/>
      </w:pPr>
      <w:r>
        <w:rPr>
          <w:b/>
          <w:i w:val="0"/>
          <w:sz w:val="22"/>
        </w:rPr>
        <w:t>6.  Why do we observe our own seasons and name our own moons instead of copying a nation's calendar?</w:t>
      </w:r>
    </w:p>
    <w:p>
      <w:pPr>
        <w:spacing w:after="160" w:before="0"/>
      </w:pPr>
      <w:r>
        <w:rPr>
          <w:b w:val="0"/>
          <w:i/>
          <w:color w:val="1F4E79"/>
          <w:sz w:val="21"/>
        </w:rPr>
        <w:t>Answer: That knowledge belongs to those nations and some is shared only with permission; we honour it and tell our own story of the land.</w:t>
      </w:r>
    </w:p>
    <w:p>
      <w:pPr>
        <w:spacing w:after="60" w:before="0"/>
      </w:pPr>
      <w:r>
        <w:rPr>
          <w:b/>
          <w:i w:val="0"/>
          <w:sz w:val="22"/>
        </w:rPr>
        <w:t>7.  Match each technique to its effect: graded wash, lifting, dry brush. (rough texture; smooth light-to-dark; remove paint for highlights)</w:t>
      </w:r>
    </w:p>
    <w:p>
      <w:pPr>
        <w:spacing w:after="160" w:before="0"/>
      </w:pPr>
      <w:r>
        <w:rPr>
          <w:b w:val="0"/>
          <w:i/>
          <w:color w:val="1F4E79"/>
          <w:sz w:val="21"/>
        </w:rPr>
        <w:t>Answer: Graded wash = smooth light-to-dark; Lifting = remove paint for highlights; Dry brush = rough texture.</w:t>
      </w:r>
    </w:p>
    <w:p>
      <w:pPr>
        <w:spacing w:after="60" w:before="0"/>
      </w:pPr>
      <w:r>
        <w:rPr>
          <w:b/>
          <w:i w:val="0"/>
          <w:sz w:val="22"/>
        </w:rPr>
        <w:t>8.  Grade 6 challenge: name one way to make your panels look unified as a series.</w:t>
      </w:r>
    </w:p>
    <w:p>
      <w:pPr>
        <w:spacing w:after="60" w:before="0"/>
      </w:pPr>
      <w:r>
        <w:rPr>
          <w:b w:val="0"/>
          <w:i/>
          <w:color w:val="666666"/>
          <w:sz w:val="18"/>
        </w:rPr>
        <w:t>(Grade 6 / challenge)</w:t>
      </w:r>
    </w:p>
    <w:p>
      <w:pPr>
        <w:spacing w:after="160" w:before="0"/>
      </w:pPr>
      <w:r>
        <w:rPr>
          <w:b w:val="0"/>
          <w:i/>
          <w:color w:val="1F4E79"/>
          <w:sz w:val="21"/>
        </w:rPr>
        <w:t>Answer: Any of: shared palette, repeated motif, same size or border, consistent style.</w:t>
      </w:r>
    </w:p>
    <w:sectPr w:rsidR="00FC693F" w:rsidRPr="0006063C" w:rsidSect="00034616">
      <w:pgSz w:w="12240" w:h="15840"/>
      <w:pgMar w:top="792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